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F3388" w14:textId="77777777" w:rsidR="00376867" w:rsidRDefault="00376867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376867" w:rsidRPr="00DB486A" w14:paraId="0AD8708B" w14:textId="77777777" w:rsidTr="008A4135">
        <w:trPr>
          <w:trHeight w:val="334"/>
        </w:trPr>
        <w:tc>
          <w:tcPr>
            <w:tcW w:w="9782" w:type="dxa"/>
          </w:tcPr>
          <w:p w14:paraId="7E8336C0" w14:textId="6E3B800C" w:rsidR="00376867" w:rsidRPr="00DB486A" w:rsidRDefault="00AE2FFC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CENTRO</w:t>
            </w:r>
            <w:r w:rsidRPr="00DB48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B486A">
              <w:rPr>
                <w:b/>
                <w:sz w:val="20"/>
                <w:szCs w:val="20"/>
              </w:rPr>
              <w:t>DE</w:t>
            </w:r>
            <w:r w:rsidRPr="00DB48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b/>
                <w:sz w:val="20"/>
                <w:szCs w:val="20"/>
              </w:rPr>
              <w:t>INVESTIGACIÓN</w:t>
            </w:r>
            <w:r w:rsidR="001C304E" w:rsidRPr="00DB486A">
              <w:rPr>
                <w:b/>
                <w:spacing w:val="-4"/>
                <w:sz w:val="20"/>
                <w:szCs w:val="20"/>
              </w:rPr>
              <w:t>:</w:t>
            </w:r>
          </w:p>
        </w:tc>
      </w:tr>
      <w:tr w:rsidR="001C304E" w:rsidRPr="00DB486A" w14:paraId="5BABD3DF" w14:textId="77777777" w:rsidTr="000633C3">
        <w:trPr>
          <w:trHeight w:val="268"/>
        </w:trPr>
        <w:tc>
          <w:tcPr>
            <w:tcW w:w="9782" w:type="dxa"/>
          </w:tcPr>
          <w:p w14:paraId="5587F416" w14:textId="65C5EF6B" w:rsidR="001C304E" w:rsidRPr="00DB486A" w:rsidRDefault="000633C3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ESTUDIO</w:t>
            </w:r>
            <w:r w:rsidR="001C304E" w:rsidRPr="00DB486A">
              <w:rPr>
                <w:b/>
                <w:sz w:val="20"/>
                <w:szCs w:val="20"/>
              </w:rPr>
              <w:t>:</w:t>
            </w:r>
          </w:p>
        </w:tc>
      </w:tr>
      <w:tr w:rsidR="000633C3" w:rsidRPr="00DB486A" w14:paraId="73DD4975" w14:textId="77777777" w:rsidTr="000633C3">
        <w:trPr>
          <w:trHeight w:val="286"/>
        </w:trPr>
        <w:tc>
          <w:tcPr>
            <w:tcW w:w="9782" w:type="dxa"/>
          </w:tcPr>
          <w:p w14:paraId="0F5CBD77" w14:textId="174A20D7" w:rsidR="000633C3" w:rsidRPr="00DB486A" w:rsidRDefault="000633C3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FASE</w:t>
            </w:r>
            <w:r w:rsidRPr="00DB486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b/>
                <w:sz w:val="20"/>
                <w:szCs w:val="20"/>
              </w:rPr>
              <w:t>DEL</w:t>
            </w:r>
            <w:r w:rsidRPr="00DB486A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ESTUDIO:</w:t>
            </w:r>
          </w:p>
        </w:tc>
      </w:tr>
      <w:tr w:rsidR="001C304E" w:rsidRPr="00DB486A" w14:paraId="3404FA93" w14:textId="77777777" w:rsidTr="000633C3">
        <w:trPr>
          <w:trHeight w:val="262"/>
        </w:trPr>
        <w:tc>
          <w:tcPr>
            <w:tcW w:w="9782" w:type="dxa"/>
          </w:tcPr>
          <w:p w14:paraId="381C62BF" w14:textId="12C08EA7" w:rsidR="001C304E" w:rsidRPr="00DB486A" w:rsidRDefault="001C304E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PATROCINADOR</w:t>
            </w:r>
            <w:r w:rsidRPr="00DB486A">
              <w:rPr>
                <w:b/>
                <w:spacing w:val="-3"/>
                <w:sz w:val="20"/>
                <w:szCs w:val="20"/>
              </w:rPr>
              <w:t>:</w:t>
            </w:r>
          </w:p>
        </w:tc>
      </w:tr>
      <w:tr w:rsidR="00376867" w:rsidRPr="00DB486A" w14:paraId="50CA88F4" w14:textId="77777777" w:rsidTr="000633C3">
        <w:trPr>
          <w:trHeight w:val="279"/>
        </w:trPr>
        <w:tc>
          <w:tcPr>
            <w:tcW w:w="9782" w:type="dxa"/>
          </w:tcPr>
          <w:p w14:paraId="2C6243AA" w14:textId="026AEE9B" w:rsidR="00376867" w:rsidRPr="00DB486A" w:rsidRDefault="001C304E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INVESTIGADOR PRINCIPAL:</w:t>
            </w:r>
          </w:p>
        </w:tc>
      </w:tr>
      <w:tr w:rsidR="00376867" w:rsidRPr="00DB486A" w14:paraId="408EBB18" w14:textId="77777777" w:rsidTr="00AE2FFC">
        <w:trPr>
          <w:trHeight w:val="256"/>
        </w:trPr>
        <w:tc>
          <w:tcPr>
            <w:tcW w:w="9782" w:type="dxa"/>
          </w:tcPr>
          <w:p w14:paraId="04F4DB53" w14:textId="533B86CD" w:rsidR="00376867" w:rsidRPr="00DB486A" w:rsidRDefault="001C304E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CÓDIGO</w:t>
            </w:r>
            <w:r w:rsidRPr="00DB486A">
              <w:rPr>
                <w:b/>
                <w:spacing w:val="-3"/>
                <w:sz w:val="20"/>
                <w:szCs w:val="20"/>
              </w:rPr>
              <w:t xml:space="preserve"> ASIGNADO POR EL </w:t>
            </w:r>
            <w:r w:rsidRPr="00DB486A">
              <w:rPr>
                <w:b/>
                <w:sz w:val="20"/>
                <w:szCs w:val="20"/>
              </w:rPr>
              <w:t>COMITÉ</w:t>
            </w:r>
            <w:r w:rsidRPr="00DB48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b/>
                <w:sz w:val="20"/>
                <w:szCs w:val="20"/>
              </w:rPr>
              <w:t>DE</w:t>
            </w:r>
            <w:r w:rsidRPr="00DB486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b/>
                <w:sz w:val="20"/>
                <w:szCs w:val="20"/>
              </w:rPr>
              <w:t>ÉTICA:</w:t>
            </w:r>
          </w:p>
        </w:tc>
      </w:tr>
    </w:tbl>
    <w:p w14:paraId="40A58B7F" w14:textId="77777777" w:rsidR="005C2012" w:rsidRPr="00DB486A" w:rsidRDefault="005C2012">
      <w:pPr>
        <w:pStyle w:val="Textoindependiente"/>
        <w:rPr>
          <w:rFonts w:ascii="Times New Roman"/>
          <w:sz w:val="20"/>
          <w:szCs w:val="20"/>
        </w:rPr>
      </w:pPr>
    </w:p>
    <w:p w14:paraId="6851FBE9" w14:textId="77777777" w:rsidR="00376867" w:rsidRPr="00DB486A" w:rsidRDefault="00376867">
      <w:pPr>
        <w:pStyle w:val="Textoindependiente"/>
        <w:spacing w:before="2"/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4"/>
        <w:gridCol w:w="709"/>
        <w:gridCol w:w="731"/>
        <w:gridCol w:w="2104"/>
      </w:tblGrid>
      <w:tr w:rsidR="00376867" w:rsidRPr="00DB486A" w14:paraId="0440B5A4" w14:textId="77777777" w:rsidTr="00FD600E">
        <w:trPr>
          <w:trHeight w:val="520"/>
        </w:trPr>
        <w:tc>
          <w:tcPr>
            <w:tcW w:w="6254" w:type="dxa"/>
            <w:vAlign w:val="center"/>
          </w:tcPr>
          <w:p w14:paraId="46F98550" w14:textId="576370A6" w:rsidR="00376867" w:rsidRPr="00DB486A" w:rsidRDefault="00AE2FFC" w:rsidP="00FD600E">
            <w:pPr>
              <w:pStyle w:val="TableParagraph"/>
              <w:spacing w:before="1"/>
              <w:ind w:right="2319"/>
              <w:jc w:val="center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DOCUMENTACIÓN</w:t>
            </w:r>
          </w:p>
        </w:tc>
        <w:tc>
          <w:tcPr>
            <w:tcW w:w="709" w:type="dxa"/>
            <w:vAlign w:val="center"/>
          </w:tcPr>
          <w:p w14:paraId="4F1C3A34" w14:textId="77777777" w:rsidR="00376867" w:rsidRPr="00DB486A" w:rsidRDefault="00AE2FFC" w:rsidP="00FD600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vAlign w:val="center"/>
          </w:tcPr>
          <w:p w14:paraId="3A134B97" w14:textId="77777777" w:rsidR="00376867" w:rsidRPr="00DB486A" w:rsidRDefault="00AE2FFC" w:rsidP="00FD600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04" w:type="dxa"/>
            <w:vAlign w:val="center"/>
          </w:tcPr>
          <w:p w14:paraId="091BA2C9" w14:textId="77777777" w:rsidR="00376867" w:rsidRPr="00DB486A" w:rsidRDefault="00AE2FFC" w:rsidP="00FD600E">
            <w:pPr>
              <w:pStyle w:val="TableParagraph"/>
              <w:spacing w:before="1"/>
              <w:ind w:right="180"/>
              <w:jc w:val="center"/>
              <w:rPr>
                <w:b/>
                <w:sz w:val="20"/>
                <w:szCs w:val="20"/>
              </w:rPr>
            </w:pPr>
            <w:r w:rsidRPr="00DB486A">
              <w:rPr>
                <w:b/>
                <w:sz w:val="20"/>
                <w:szCs w:val="20"/>
              </w:rPr>
              <w:t>OBSERVACIONES</w:t>
            </w:r>
          </w:p>
        </w:tc>
      </w:tr>
      <w:tr w:rsidR="00A05C0B" w:rsidRPr="00DB486A" w14:paraId="6A16C921" w14:textId="77777777" w:rsidTr="005C2012">
        <w:trPr>
          <w:trHeight w:val="325"/>
        </w:trPr>
        <w:tc>
          <w:tcPr>
            <w:tcW w:w="6254" w:type="dxa"/>
          </w:tcPr>
          <w:p w14:paraId="0A843EED" w14:textId="5DFC5419" w:rsidR="00A05C0B" w:rsidRPr="00DB486A" w:rsidRDefault="00A05C0B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Carta de sometimiento del estudio, en donde citen los documentos enviados (nombre y versión)</w:t>
            </w:r>
            <w:r w:rsidR="008A4135">
              <w:rPr>
                <w:sz w:val="20"/>
                <w:szCs w:val="20"/>
              </w:rPr>
              <w:t>. PDF</w:t>
            </w:r>
          </w:p>
        </w:tc>
        <w:tc>
          <w:tcPr>
            <w:tcW w:w="709" w:type="dxa"/>
          </w:tcPr>
          <w:p w14:paraId="0E6ECA04" w14:textId="77777777" w:rsidR="00A05C0B" w:rsidRPr="00DB486A" w:rsidRDefault="00A05C0B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4B48AC9B" w14:textId="77777777" w:rsidR="00A05C0B" w:rsidRPr="00DB486A" w:rsidRDefault="00A05C0B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E129624" w14:textId="77777777" w:rsidR="00A05C0B" w:rsidRPr="00DB486A" w:rsidRDefault="00A05C0B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49F6CD2A" w14:textId="77777777" w:rsidTr="005C2012">
        <w:trPr>
          <w:trHeight w:val="586"/>
        </w:trPr>
        <w:tc>
          <w:tcPr>
            <w:tcW w:w="6254" w:type="dxa"/>
          </w:tcPr>
          <w:p w14:paraId="41850608" w14:textId="343337F9" w:rsidR="00376867" w:rsidRPr="00DB486A" w:rsidRDefault="002B7929" w:rsidP="003E3549">
            <w:pPr>
              <w:pStyle w:val="TableParagraph"/>
              <w:spacing w:before="1"/>
              <w:ind w:right="59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Protocolo del estudio, con fecha de la versión actual en español y en inglés cuando aplique (incluye certificado de traducción).</w:t>
            </w:r>
            <w:r w:rsidR="008A4135">
              <w:rPr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PDF</w:t>
            </w:r>
          </w:p>
        </w:tc>
        <w:tc>
          <w:tcPr>
            <w:tcW w:w="709" w:type="dxa"/>
          </w:tcPr>
          <w:p w14:paraId="27453640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253F0AD2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E8EDE65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61C702AD" w14:textId="77777777" w:rsidTr="005C2012">
        <w:trPr>
          <w:trHeight w:val="566"/>
        </w:trPr>
        <w:tc>
          <w:tcPr>
            <w:tcW w:w="6254" w:type="dxa"/>
          </w:tcPr>
          <w:p w14:paraId="1C29A37F" w14:textId="0E4D5F68" w:rsidR="00376867" w:rsidRPr="00DB486A" w:rsidRDefault="002B7929" w:rsidP="003E3549">
            <w:pPr>
              <w:pStyle w:val="Default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 xml:space="preserve">Formato de presentación y evaluación de protocolos de investigación INVIMA, </w:t>
            </w:r>
            <w:proofErr w:type="spellStart"/>
            <w:r w:rsidRPr="00DB486A">
              <w:rPr>
                <w:sz w:val="20"/>
                <w:szCs w:val="20"/>
              </w:rPr>
              <w:t>pre-diligenciado</w:t>
            </w:r>
            <w:proofErr w:type="spellEnd"/>
            <w:r w:rsidRPr="00DB486A">
              <w:rPr>
                <w:sz w:val="20"/>
                <w:szCs w:val="20"/>
              </w:rPr>
              <w:t>. PDF</w:t>
            </w:r>
          </w:p>
        </w:tc>
        <w:tc>
          <w:tcPr>
            <w:tcW w:w="709" w:type="dxa"/>
          </w:tcPr>
          <w:p w14:paraId="0471ED72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21AEEBA2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E9268B0" w14:textId="0779FCD9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28F3E11D" w14:textId="77777777" w:rsidTr="00B53166">
        <w:trPr>
          <w:trHeight w:val="580"/>
        </w:trPr>
        <w:tc>
          <w:tcPr>
            <w:tcW w:w="6254" w:type="dxa"/>
          </w:tcPr>
          <w:p w14:paraId="2ABE7F6A" w14:textId="74FD2269" w:rsidR="00376867" w:rsidRPr="00DB486A" w:rsidRDefault="002B7929" w:rsidP="003E3549">
            <w:pPr>
              <w:pStyle w:val="TableParagraph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Manual del Investigador, con fecha de la versión actual (en español y en inglés cuando aplique (incluye certificado de traducción). PDF</w:t>
            </w:r>
          </w:p>
        </w:tc>
        <w:tc>
          <w:tcPr>
            <w:tcW w:w="709" w:type="dxa"/>
          </w:tcPr>
          <w:p w14:paraId="692AD3CE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2B0C7EEC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196DEB98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03831689" w14:textId="77777777" w:rsidTr="005C2012">
        <w:trPr>
          <w:trHeight w:val="561"/>
        </w:trPr>
        <w:tc>
          <w:tcPr>
            <w:tcW w:w="6254" w:type="dxa"/>
          </w:tcPr>
          <w:p w14:paraId="2F0FE689" w14:textId="1DB4C2DE" w:rsidR="00376867" w:rsidRPr="00DB486A" w:rsidRDefault="002D73D2" w:rsidP="003E3549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Consentimiento Informado / Asentimiento con fecha de la versión actual y que incluya los siguientes datos del Comité de Ética: nombre del comité, nombre del presidente, teléfono, dirección, ciudad y correo electrónico.</w:t>
            </w:r>
            <w:r w:rsidR="003E3549" w:rsidRPr="00DB486A">
              <w:rPr>
                <w:sz w:val="20"/>
                <w:szCs w:val="20"/>
              </w:rPr>
              <w:t xml:space="preserve"> PDF</w:t>
            </w:r>
          </w:p>
        </w:tc>
        <w:tc>
          <w:tcPr>
            <w:tcW w:w="709" w:type="dxa"/>
          </w:tcPr>
          <w:p w14:paraId="100BD6CF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313C9027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B72F08C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4F77CDD2" w14:textId="77777777" w:rsidTr="005C2012">
        <w:trPr>
          <w:trHeight w:val="552"/>
        </w:trPr>
        <w:tc>
          <w:tcPr>
            <w:tcW w:w="6254" w:type="dxa"/>
          </w:tcPr>
          <w:p w14:paraId="570439FE" w14:textId="5A56B77B" w:rsidR="00376867" w:rsidRPr="00DB486A" w:rsidRDefault="002D73D2" w:rsidP="003E3549">
            <w:pPr>
              <w:pStyle w:val="TableParagraph"/>
              <w:spacing w:before="1"/>
              <w:ind w:right="59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Material para el paciente y anuncios de Reclutamiento (Tarjeta de participación en un ensayo clínico, calendarios de dosificación, etc.).</w:t>
            </w:r>
            <w:r w:rsidR="003E3549" w:rsidRPr="00DB486A">
              <w:rPr>
                <w:sz w:val="20"/>
                <w:szCs w:val="20"/>
              </w:rPr>
              <w:t xml:space="preserve"> PDF</w:t>
            </w:r>
          </w:p>
        </w:tc>
        <w:tc>
          <w:tcPr>
            <w:tcW w:w="709" w:type="dxa"/>
          </w:tcPr>
          <w:p w14:paraId="5831B644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062A2540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19E3B3DC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1E21EC9C" w14:textId="77777777" w:rsidTr="005C2012">
        <w:trPr>
          <w:trHeight w:val="338"/>
        </w:trPr>
        <w:tc>
          <w:tcPr>
            <w:tcW w:w="6254" w:type="dxa"/>
          </w:tcPr>
          <w:p w14:paraId="5A4A50F1" w14:textId="4F957B7E" w:rsidR="00376867" w:rsidRPr="00DB486A" w:rsidRDefault="00AE2FFC" w:rsidP="003E3549">
            <w:pPr>
              <w:pStyle w:val="TableParagraph"/>
              <w:spacing w:before="1" w:line="247" w:lineRule="exact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Copia</w:t>
            </w:r>
            <w:r w:rsidRPr="00DB486A">
              <w:rPr>
                <w:spacing w:val="-4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del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presupuesto</w:t>
            </w:r>
            <w:r w:rsidRPr="00DB486A">
              <w:rPr>
                <w:spacing w:val="-4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del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estudio</w:t>
            </w:r>
            <w:r w:rsidR="008515A8" w:rsidRPr="00DB486A">
              <w:rPr>
                <w:sz w:val="20"/>
                <w:szCs w:val="20"/>
              </w:rPr>
              <w:t>. PDF</w:t>
            </w:r>
          </w:p>
        </w:tc>
        <w:tc>
          <w:tcPr>
            <w:tcW w:w="709" w:type="dxa"/>
          </w:tcPr>
          <w:p w14:paraId="701011CD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3387E706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FB6AD43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4E090382" w14:textId="77777777" w:rsidTr="005C2012">
        <w:trPr>
          <w:trHeight w:val="273"/>
        </w:trPr>
        <w:tc>
          <w:tcPr>
            <w:tcW w:w="6254" w:type="dxa"/>
          </w:tcPr>
          <w:p w14:paraId="1E6AE0C8" w14:textId="3BD55F7B" w:rsidR="00DB7366" w:rsidRPr="00DB486A" w:rsidRDefault="00AE2FFC" w:rsidP="003E3549">
            <w:pPr>
              <w:pStyle w:val="TableParagraph"/>
              <w:spacing w:before="1" w:line="247" w:lineRule="exact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Póliza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Seguros</w:t>
            </w:r>
            <w:r w:rsidRPr="00DB486A">
              <w:rPr>
                <w:spacing w:val="-4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que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cubre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el</w:t>
            </w:r>
            <w:r w:rsidRPr="00DB486A">
              <w:rPr>
                <w:spacing w:val="-1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estudio</w:t>
            </w:r>
            <w:r w:rsidR="008515A8" w:rsidRPr="00DB486A">
              <w:rPr>
                <w:sz w:val="20"/>
                <w:szCs w:val="20"/>
              </w:rPr>
              <w:t>. PDF</w:t>
            </w:r>
          </w:p>
        </w:tc>
        <w:tc>
          <w:tcPr>
            <w:tcW w:w="709" w:type="dxa"/>
          </w:tcPr>
          <w:p w14:paraId="053E2DDB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3D71CBD4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51A5505E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B486A" w:rsidRPr="00DB486A" w14:paraId="01A043B9" w14:textId="77777777" w:rsidTr="005C2012">
        <w:trPr>
          <w:trHeight w:val="273"/>
        </w:trPr>
        <w:tc>
          <w:tcPr>
            <w:tcW w:w="6254" w:type="dxa"/>
          </w:tcPr>
          <w:p w14:paraId="7FF1E54B" w14:textId="7E965481" w:rsidR="00DB486A" w:rsidRPr="00DB486A" w:rsidRDefault="00DB486A" w:rsidP="003E3549">
            <w:pPr>
              <w:pStyle w:val="TableParagraph"/>
              <w:spacing w:before="1" w:line="247" w:lineRule="exact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Copia del contrato firmado entre el patrocinador y la Institución/Investigador. PDF</w:t>
            </w:r>
          </w:p>
        </w:tc>
        <w:tc>
          <w:tcPr>
            <w:tcW w:w="709" w:type="dxa"/>
          </w:tcPr>
          <w:p w14:paraId="7DF66921" w14:textId="77777777" w:rsidR="00DB486A" w:rsidRPr="00DB486A" w:rsidRDefault="00DB486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712C03B5" w14:textId="77777777" w:rsidR="00DB486A" w:rsidRPr="00DB486A" w:rsidRDefault="00DB486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097262C" w14:textId="77777777" w:rsidR="00DB486A" w:rsidRPr="00DB486A" w:rsidRDefault="00DB486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056F24C1" w14:textId="77777777" w:rsidTr="00B53166">
        <w:trPr>
          <w:trHeight w:val="240"/>
        </w:trPr>
        <w:tc>
          <w:tcPr>
            <w:tcW w:w="6254" w:type="dxa"/>
          </w:tcPr>
          <w:p w14:paraId="56594FBF" w14:textId="4DB9EF9F" w:rsidR="00376867" w:rsidRPr="00DB486A" w:rsidRDefault="002D73D2" w:rsidP="003E3549">
            <w:pPr>
              <w:pStyle w:val="TableParagraph"/>
              <w:spacing w:line="270" w:lineRule="atLeast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Carta de representante legal autorizando la investigación en el sitio</w:t>
            </w:r>
            <w:r w:rsidR="008A4135">
              <w:rPr>
                <w:sz w:val="20"/>
                <w:szCs w:val="20"/>
              </w:rPr>
              <w:t>. PDF</w:t>
            </w:r>
          </w:p>
        </w:tc>
        <w:tc>
          <w:tcPr>
            <w:tcW w:w="709" w:type="dxa"/>
          </w:tcPr>
          <w:p w14:paraId="3B554268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50E15876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00B880C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76867" w:rsidRPr="00DB486A" w14:paraId="2D80390F" w14:textId="77777777" w:rsidTr="005C2012">
        <w:trPr>
          <w:trHeight w:val="561"/>
        </w:trPr>
        <w:tc>
          <w:tcPr>
            <w:tcW w:w="6254" w:type="dxa"/>
          </w:tcPr>
          <w:p w14:paraId="13E1C546" w14:textId="13E4FCEC" w:rsidR="00376867" w:rsidRPr="00DB486A" w:rsidRDefault="002D73D2" w:rsidP="008515A8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Una declaración que describa la compensación que se dará a los participantes en el estudio (incluyendo gastos y acceso a atención médica), incentivos para participantes en el Ensayo Clínico.</w:t>
            </w:r>
            <w:r w:rsidR="008A4135">
              <w:rPr>
                <w:sz w:val="20"/>
                <w:szCs w:val="20"/>
              </w:rPr>
              <w:t xml:space="preserve"> PDF</w:t>
            </w:r>
          </w:p>
        </w:tc>
        <w:tc>
          <w:tcPr>
            <w:tcW w:w="709" w:type="dxa"/>
          </w:tcPr>
          <w:p w14:paraId="5759DB01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2D33A7A1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1B2A567" w14:textId="77777777" w:rsidR="00376867" w:rsidRPr="00DB486A" w:rsidRDefault="003768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7929" w:rsidRPr="00DB486A" w14:paraId="6BE28439" w14:textId="77777777" w:rsidTr="00AE2FFC">
        <w:trPr>
          <w:trHeight w:val="496"/>
        </w:trPr>
        <w:tc>
          <w:tcPr>
            <w:tcW w:w="6254" w:type="dxa"/>
          </w:tcPr>
          <w:p w14:paraId="37F950DE" w14:textId="4885E1A4" w:rsidR="002B7929" w:rsidRPr="00DB486A" w:rsidRDefault="00AE2FFC" w:rsidP="00AE2FFC">
            <w:pPr>
              <w:pStyle w:val="Default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Carta de representante legal autorizando la investigación en el s</w:t>
            </w:r>
            <w:r>
              <w:rPr>
                <w:sz w:val="20"/>
                <w:szCs w:val="20"/>
              </w:rPr>
              <w:t>itio/centro de investigación.PDF</w:t>
            </w:r>
            <w:r w:rsidRPr="00DB48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2A0318F" w14:textId="33AC7A56" w:rsidR="00DB7366" w:rsidRPr="00DB486A" w:rsidRDefault="00DB7366" w:rsidP="00DB7366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</w:tcPr>
          <w:p w14:paraId="069A1DC9" w14:textId="77777777" w:rsidR="002B7929" w:rsidRPr="00DB486A" w:rsidRDefault="002B792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61754B9C" w14:textId="77777777" w:rsidR="002B7929" w:rsidRPr="00DB486A" w:rsidRDefault="002B7929" w:rsidP="00B53166">
            <w:pPr>
              <w:pStyle w:val="TableParagraph"/>
              <w:spacing w:before="164" w:line="108" w:lineRule="exact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5A8" w:rsidRPr="00DB486A" w14:paraId="0E51B565" w14:textId="77777777" w:rsidTr="00B53166">
        <w:trPr>
          <w:trHeight w:val="271"/>
        </w:trPr>
        <w:tc>
          <w:tcPr>
            <w:tcW w:w="6254" w:type="dxa"/>
          </w:tcPr>
          <w:p w14:paraId="23CF1530" w14:textId="5BCA2F19" w:rsidR="00AE2FFC" w:rsidRPr="00DB486A" w:rsidRDefault="00AE2FFC" w:rsidP="008515A8">
            <w:pPr>
              <w:pStyle w:val="Default"/>
              <w:rPr>
                <w:sz w:val="20"/>
                <w:szCs w:val="20"/>
              </w:rPr>
            </w:pPr>
            <w:r w:rsidRPr="00DB486A">
              <w:rPr>
                <w:sz w:val="20"/>
                <w:szCs w:val="20"/>
              </w:rPr>
              <w:t>Video realizado por el investigador principal en el cual indique cuál es su concepto frente al estudio en cuanto a seguridad, manejo del placebo si aplica, concepto y manejo del producto comparador, todo en función de la protección de los derechos de los sujetos y de su seguridad.</w:t>
            </w:r>
          </w:p>
        </w:tc>
        <w:tc>
          <w:tcPr>
            <w:tcW w:w="709" w:type="dxa"/>
          </w:tcPr>
          <w:p w14:paraId="5A6C9C2A" w14:textId="77777777" w:rsidR="008515A8" w:rsidRPr="00DB486A" w:rsidRDefault="008515A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13AFED46" w14:textId="77777777" w:rsidR="008515A8" w:rsidRPr="00DB486A" w:rsidRDefault="008515A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5F2E4D20" w14:textId="77777777" w:rsidR="008515A8" w:rsidRPr="00DB486A" w:rsidRDefault="008515A8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569EE92F" w14:textId="77777777" w:rsidTr="00B53166">
        <w:trPr>
          <w:trHeight w:val="271"/>
        </w:trPr>
        <w:tc>
          <w:tcPr>
            <w:tcW w:w="6254" w:type="dxa"/>
          </w:tcPr>
          <w:p w14:paraId="3D615143" w14:textId="2EA3D133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>Hoja de vida de cada persona del equipo de investigación firmada y fechada (vigencia no mayor a 2 años)</w:t>
            </w:r>
          </w:p>
        </w:tc>
        <w:tc>
          <w:tcPr>
            <w:tcW w:w="709" w:type="dxa"/>
          </w:tcPr>
          <w:p w14:paraId="59774E1B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50FC48AF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97D4A78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6DA672C9" w14:textId="77777777" w:rsidTr="00B53166">
        <w:trPr>
          <w:trHeight w:val="271"/>
        </w:trPr>
        <w:tc>
          <w:tcPr>
            <w:tcW w:w="6254" w:type="dxa"/>
          </w:tcPr>
          <w:p w14:paraId="5D45DEEB" w14:textId="79DBFF08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 f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>otocopia</w:t>
            </w:r>
            <w:r w:rsidRPr="00DB48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de la cédula de ciudadanía </w:t>
            </w:r>
          </w:p>
        </w:tc>
        <w:tc>
          <w:tcPr>
            <w:tcW w:w="709" w:type="dxa"/>
          </w:tcPr>
          <w:p w14:paraId="5C85D5EE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156CEF45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F23DB73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297CB4E0" w14:textId="77777777" w:rsidTr="00B53166">
        <w:trPr>
          <w:trHeight w:val="271"/>
        </w:trPr>
        <w:tc>
          <w:tcPr>
            <w:tcW w:w="6254" w:type="dxa"/>
          </w:tcPr>
          <w:p w14:paraId="0622F4DE" w14:textId="4C4573DB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</w:t>
            </w:r>
            <w:r w:rsidRPr="00DB486A">
              <w:rPr>
                <w:spacing w:val="-3"/>
                <w:sz w:val="20"/>
                <w:szCs w:val="20"/>
              </w:rPr>
              <w:t xml:space="preserve"> del </w:t>
            </w:r>
            <w:r w:rsidRPr="00DB486A">
              <w:rPr>
                <w:sz w:val="20"/>
                <w:szCs w:val="20"/>
              </w:rPr>
              <w:t>acta de grado del pregrado</w:t>
            </w:r>
          </w:p>
        </w:tc>
        <w:tc>
          <w:tcPr>
            <w:tcW w:w="709" w:type="dxa"/>
          </w:tcPr>
          <w:p w14:paraId="0618A0C6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79DC8147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1B586739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7677E164" w14:textId="77777777" w:rsidTr="00B53166">
        <w:trPr>
          <w:trHeight w:val="271"/>
        </w:trPr>
        <w:tc>
          <w:tcPr>
            <w:tcW w:w="6254" w:type="dxa"/>
          </w:tcPr>
          <w:p w14:paraId="63830F3E" w14:textId="5DA489AD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</w:t>
            </w:r>
            <w:r w:rsidRPr="00DB486A">
              <w:rPr>
                <w:spacing w:val="-4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diploma de pregrado</w:t>
            </w:r>
          </w:p>
        </w:tc>
        <w:tc>
          <w:tcPr>
            <w:tcW w:w="709" w:type="dxa"/>
          </w:tcPr>
          <w:p w14:paraId="35ECAC6B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539F581E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2304492C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68288464" w14:textId="77777777" w:rsidTr="00B53166">
        <w:trPr>
          <w:trHeight w:val="271"/>
        </w:trPr>
        <w:tc>
          <w:tcPr>
            <w:tcW w:w="6254" w:type="dxa"/>
          </w:tcPr>
          <w:p w14:paraId="41A8BCFA" w14:textId="2D68E1C8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del</w:t>
            </w:r>
            <w:r w:rsidRPr="00DB486A">
              <w:rPr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acta</w:t>
            </w:r>
            <w:r w:rsidRPr="00DB486A">
              <w:rPr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lastRenderedPageBreak/>
              <w:t>grado</w:t>
            </w:r>
            <w:r w:rsidRPr="00DB486A">
              <w:rPr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</w:t>
            </w:r>
            <w:r w:rsidRPr="00DB486A">
              <w:rPr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posgrado</w:t>
            </w:r>
          </w:p>
        </w:tc>
        <w:tc>
          <w:tcPr>
            <w:tcW w:w="709" w:type="dxa"/>
          </w:tcPr>
          <w:p w14:paraId="01668D27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5641CBD6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535B333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309C87C2" w14:textId="77777777" w:rsidTr="00B53166">
        <w:trPr>
          <w:trHeight w:val="271"/>
        </w:trPr>
        <w:tc>
          <w:tcPr>
            <w:tcW w:w="6254" w:type="dxa"/>
          </w:tcPr>
          <w:p w14:paraId="543301FC" w14:textId="4437C375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del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diploma</w:t>
            </w:r>
            <w:r w:rsidRPr="00DB486A">
              <w:rPr>
                <w:spacing w:val="-2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posgrado</w:t>
            </w:r>
          </w:p>
        </w:tc>
        <w:tc>
          <w:tcPr>
            <w:tcW w:w="709" w:type="dxa"/>
          </w:tcPr>
          <w:p w14:paraId="43E00061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037B6F4B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16952DC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2BA83EDC" w14:textId="77777777" w:rsidTr="00B53166">
        <w:trPr>
          <w:trHeight w:val="271"/>
        </w:trPr>
        <w:tc>
          <w:tcPr>
            <w:tcW w:w="6254" w:type="dxa"/>
          </w:tcPr>
          <w:p w14:paraId="325F0C40" w14:textId="2EEF2820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</w:t>
            </w:r>
            <w:r w:rsidRPr="00DB486A">
              <w:rPr>
                <w:spacing w:val="-5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 la resolución de la Dirección Seccional de Salud de Antioquia</w:t>
            </w:r>
          </w:p>
        </w:tc>
        <w:tc>
          <w:tcPr>
            <w:tcW w:w="709" w:type="dxa"/>
          </w:tcPr>
          <w:p w14:paraId="0365D0B1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7403B6D1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D8969AF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729CE256" w14:textId="77777777" w:rsidTr="00B53166">
        <w:trPr>
          <w:trHeight w:val="271"/>
        </w:trPr>
        <w:tc>
          <w:tcPr>
            <w:tcW w:w="6254" w:type="dxa"/>
          </w:tcPr>
          <w:p w14:paraId="0BF28DB5" w14:textId="214C0133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le debe hacer la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Pr="00DB486A">
              <w:rPr>
                <w:sz w:val="20"/>
                <w:szCs w:val="20"/>
              </w:rPr>
              <w:t>erificación de título</w:t>
            </w:r>
          </w:p>
        </w:tc>
        <w:tc>
          <w:tcPr>
            <w:tcW w:w="709" w:type="dxa"/>
          </w:tcPr>
          <w:p w14:paraId="733312D2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0965F9BA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282A1CBA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00505F8D" w14:textId="77777777" w:rsidTr="00B53166">
        <w:trPr>
          <w:trHeight w:val="271"/>
        </w:trPr>
        <w:tc>
          <w:tcPr>
            <w:tcW w:w="6254" w:type="dxa"/>
          </w:tcPr>
          <w:p w14:paraId="4951AC03" w14:textId="251452C9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</w:t>
            </w:r>
            <w:r w:rsidRPr="00DB486A">
              <w:rPr>
                <w:spacing w:val="-3"/>
                <w:sz w:val="20"/>
                <w:szCs w:val="20"/>
              </w:rPr>
              <w:t xml:space="preserve"> </w:t>
            </w:r>
            <w:r w:rsidRPr="00DB486A">
              <w:rPr>
                <w:sz w:val="20"/>
                <w:szCs w:val="20"/>
              </w:rPr>
              <w:t>de</w:t>
            </w:r>
            <w:r w:rsidRPr="00DB486A">
              <w:rPr>
                <w:spacing w:val="-3"/>
                <w:sz w:val="20"/>
                <w:szCs w:val="20"/>
              </w:rPr>
              <w:t xml:space="preserve"> la </w:t>
            </w:r>
            <w:r w:rsidRPr="00DB486A">
              <w:rPr>
                <w:sz w:val="20"/>
                <w:szCs w:val="20"/>
              </w:rPr>
              <w:t>tarjeta profesional</w:t>
            </w:r>
            <w:r>
              <w:rPr>
                <w:sz w:val="20"/>
                <w:szCs w:val="20"/>
              </w:rPr>
              <w:t xml:space="preserve"> (cuando aplique)</w:t>
            </w:r>
          </w:p>
        </w:tc>
        <w:tc>
          <w:tcPr>
            <w:tcW w:w="709" w:type="dxa"/>
          </w:tcPr>
          <w:p w14:paraId="5D40CBA0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19D09F7B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382E9CD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3DD91D4E" w14:textId="77777777" w:rsidTr="00B53166">
        <w:trPr>
          <w:trHeight w:val="271"/>
        </w:trPr>
        <w:tc>
          <w:tcPr>
            <w:tcW w:w="6254" w:type="dxa"/>
          </w:tcPr>
          <w:p w14:paraId="42DF514C" w14:textId="7260517D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 del RETHUS</w:t>
            </w:r>
          </w:p>
        </w:tc>
        <w:tc>
          <w:tcPr>
            <w:tcW w:w="709" w:type="dxa"/>
          </w:tcPr>
          <w:p w14:paraId="0C3EA68E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5A88562C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B5EC5DA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38122755" w14:textId="77777777" w:rsidTr="00B53166">
        <w:trPr>
          <w:trHeight w:val="271"/>
        </w:trPr>
        <w:tc>
          <w:tcPr>
            <w:tcW w:w="6254" w:type="dxa"/>
          </w:tcPr>
          <w:p w14:paraId="2BAF8D04" w14:textId="74CA0AF2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 del IATA (Asociación Internacional de Transporte Aéreo, aplica para bacteriólogos, vigencia no mayor a 2 años)</w:t>
            </w:r>
          </w:p>
        </w:tc>
        <w:tc>
          <w:tcPr>
            <w:tcW w:w="709" w:type="dxa"/>
          </w:tcPr>
          <w:p w14:paraId="08C1A8B3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08719121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7D95803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29226770" w14:textId="77777777" w:rsidTr="00B53166">
        <w:trPr>
          <w:trHeight w:val="271"/>
        </w:trPr>
        <w:tc>
          <w:tcPr>
            <w:tcW w:w="6254" w:type="dxa"/>
          </w:tcPr>
          <w:p w14:paraId="73F563BE" w14:textId="08728775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 del certificado de Buenas Prácticas Clínicas (debe ser de normatividad colombiana vigencia no mayor a 3 años)</w:t>
            </w:r>
          </w:p>
        </w:tc>
        <w:tc>
          <w:tcPr>
            <w:tcW w:w="709" w:type="dxa"/>
          </w:tcPr>
          <w:p w14:paraId="28007087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33E9B24D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276A03D9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1F261712" w14:textId="77777777" w:rsidTr="00B53166">
        <w:trPr>
          <w:trHeight w:val="271"/>
        </w:trPr>
        <w:tc>
          <w:tcPr>
            <w:tcW w:w="6254" w:type="dxa"/>
          </w:tcPr>
          <w:p w14:paraId="2E389912" w14:textId="53AD0B89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DB486A">
              <w:rPr>
                <w:sz w:val="20"/>
                <w:szCs w:val="20"/>
              </w:rPr>
              <w:t>eclaración de Helsinki</w:t>
            </w:r>
          </w:p>
        </w:tc>
        <w:tc>
          <w:tcPr>
            <w:tcW w:w="709" w:type="dxa"/>
          </w:tcPr>
          <w:p w14:paraId="4C550E59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761438C2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0D24ECF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4943DBB7" w14:textId="77777777" w:rsidTr="00B53166">
        <w:trPr>
          <w:trHeight w:val="271"/>
        </w:trPr>
        <w:tc>
          <w:tcPr>
            <w:tcW w:w="6254" w:type="dxa"/>
          </w:tcPr>
          <w:p w14:paraId="7D9D94B1" w14:textId="7A379E38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DB486A">
              <w:rPr>
                <w:sz w:val="20"/>
                <w:szCs w:val="20"/>
              </w:rPr>
              <w:t xml:space="preserve">cuerdo de confidencialidad </w:t>
            </w:r>
          </w:p>
        </w:tc>
        <w:tc>
          <w:tcPr>
            <w:tcW w:w="709" w:type="dxa"/>
          </w:tcPr>
          <w:p w14:paraId="215E3A19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36E784DC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6AE0B31A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338AE249" w14:textId="77777777" w:rsidTr="00B53166">
        <w:trPr>
          <w:trHeight w:val="271"/>
        </w:trPr>
        <w:tc>
          <w:tcPr>
            <w:tcW w:w="6254" w:type="dxa"/>
          </w:tcPr>
          <w:p w14:paraId="3E8EB8BD" w14:textId="3B7F5B37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DB486A">
              <w:rPr>
                <w:sz w:val="20"/>
                <w:szCs w:val="20"/>
              </w:rPr>
              <w:t xml:space="preserve">eclaración de conflicto de interés </w:t>
            </w:r>
          </w:p>
        </w:tc>
        <w:tc>
          <w:tcPr>
            <w:tcW w:w="709" w:type="dxa"/>
          </w:tcPr>
          <w:p w14:paraId="0451FEA9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58A33E42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99851E8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13A" w:rsidRPr="00DB486A" w14:paraId="230088DF" w14:textId="77777777" w:rsidTr="00B53166">
        <w:trPr>
          <w:trHeight w:val="271"/>
        </w:trPr>
        <w:tc>
          <w:tcPr>
            <w:tcW w:w="6254" w:type="dxa"/>
          </w:tcPr>
          <w:p w14:paraId="541BC82E" w14:textId="50512382" w:rsidR="0008413A" w:rsidRPr="00DB486A" w:rsidRDefault="0008413A" w:rsidP="0008413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B486A">
              <w:rPr>
                <w:rFonts w:asciiTheme="minorHAnsi" w:hAnsiTheme="minorHAnsi" w:cstheme="minorHAnsi"/>
                <w:sz w:val="20"/>
                <w:szCs w:val="20"/>
              </w:rPr>
              <w:t xml:space="preserve">ada persona del equipo de investigación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debe tener</w:t>
            </w:r>
            <w:r w:rsidRPr="00DB4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B486A">
              <w:rPr>
                <w:sz w:val="20"/>
                <w:szCs w:val="20"/>
              </w:rPr>
              <w:t>otocopia del contrato o constancia laboral</w:t>
            </w:r>
          </w:p>
        </w:tc>
        <w:tc>
          <w:tcPr>
            <w:tcW w:w="709" w:type="dxa"/>
          </w:tcPr>
          <w:p w14:paraId="48DB79F5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14:paraId="26E27F67" w14:textId="77777777" w:rsidR="0008413A" w:rsidRPr="00DB486A" w:rsidRDefault="0008413A" w:rsidP="0008413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5A3E4C43" w14:textId="77777777" w:rsidR="0008413A" w:rsidRPr="00DB486A" w:rsidRDefault="0008413A" w:rsidP="0008413A">
            <w:pPr>
              <w:pStyle w:val="TableParagraph"/>
              <w:spacing w:before="164" w:line="108" w:lineRule="exact"/>
              <w:ind w:left="273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01AAFC" w14:textId="77777777" w:rsidR="00FD600E" w:rsidRDefault="00FD600E" w:rsidP="00FD600E">
      <w:pPr>
        <w:rPr>
          <w:rFonts w:eastAsiaTheme="minorHAnsi"/>
          <w:color w:val="000000"/>
          <w:sz w:val="20"/>
          <w:szCs w:val="20"/>
          <w:lang w:val="es-CO"/>
        </w:rPr>
      </w:pPr>
    </w:p>
    <w:p w14:paraId="1F925933" w14:textId="77777777" w:rsidR="00FD600E" w:rsidRPr="00FD600E" w:rsidRDefault="00FD600E" w:rsidP="00FD600E">
      <w:pPr>
        <w:rPr>
          <w:rFonts w:ascii="Times New Roman" w:hAnsi="Times New Roman"/>
          <w:sz w:val="20"/>
          <w:szCs w:val="20"/>
        </w:rPr>
      </w:pPr>
    </w:p>
    <w:p w14:paraId="1C26C942" w14:textId="77777777" w:rsidR="00FD600E" w:rsidRDefault="00FD600E" w:rsidP="00FD600E">
      <w:pPr>
        <w:pStyle w:val="Textoindependiente"/>
        <w:ind w:right="506"/>
        <w:jc w:val="both"/>
        <w:rPr>
          <w:sz w:val="20"/>
          <w:szCs w:val="20"/>
        </w:rPr>
      </w:pPr>
      <w:r>
        <w:rPr>
          <w:rFonts w:eastAsiaTheme="minorHAnsi"/>
          <w:color w:val="000000"/>
          <w:sz w:val="20"/>
          <w:szCs w:val="20"/>
          <w:lang w:val="es-CO"/>
        </w:rPr>
        <w:tab/>
      </w:r>
      <w:r w:rsidRPr="00DB486A">
        <w:rPr>
          <w:sz w:val="20"/>
          <w:szCs w:val="20"/>
        </w:rPr>
        <w:t>* Para los investigadores principales, subinvestigadores y coordinadores del estudio deben especificar en la carta de sometimiento las horas semanales que dedicarán a la investigación, experiencia en investigación y la cantidad de protocolos en los cuales se encuentran activos.</w:t>
      </w:r>
    </w:p>
    <w:p w14:paraId="17039ACC" w14:textId="77777777" w:rsidR="00FD600E" w:rsidRDefault="00FD600E" w:rsidP="00FD600E">
      <w:pPr>
        <w:pStyle w:val="Textoindependiente"/>
        <w:ind w:left="554" w:right="506"/>
        <w:jc w:val="both"/>
        <w:rPr>
          <w:sz w:val="20"/>
          <w:szCs w:val="20"/>
        </w:rPr>
      </w:pPr>
    </w:p>
    <w:p w14:paraId="005646B0" w14:textId="77777777" w:rsidR="00FD600E" w:rsidRPr="00DB486A" w:rsidRDefault="00FD600E" w:rsidP="00FD600E">
      <w:pPr>
        <w:pStyle w:val="Textoindependiente"/>
        <w:ind w:left="554" w:right="506"/>
        <w:jc w:val="both"/>
        <w:rPr>
          <w:sz w:val="20"/>
          <w:szCs w:val="20"/>
        </w:rPr>
      </w:pPr>
      <w:r w:rsidRPr="00AE2FFC">
        <w:rPr>
          <w:b/>
          <w:bCs/>
          <w:sz w:val="20"/>
          <w:szCs w:val="20"/>
        </w:rPr>
        <w:t>Nota:</w:t>
      </w:r>
      <w:r w:rsidRPr="00DB486A">
        <w:rPr>
          <w:spacing w:val="-2"/>
          <w:sz w:val="20"/>
          <w:szCs w:val="20"/>
        </w:rPr>
        <w:t xml:space="preserve"> </w:t>
      </w:r>
      <w:r w:rsidRPr="00DB486A">
        <w:rPr>
          <w:sz w:val="20"/>
          <w:szCs w:val="20"/>
        </w:rPr>
        <w:t>La</w:t>
      </w:r>
      <w:r w:rsidRPr="00DB486A">
        <w:rPr>
          <w:spacing w:val="-1"/>
          <w:sz w:val="20"/>
          <w:szCs w:val="20"/>
        </w:rPr>
        <w:t xml:space="preserve"> </w:t>
      </w:r>
      <w:r w:rsidRPr="00DB486A">
        <w:rPr>
          <w:sz w:val="20"/>
          <w:szCs w:val="20"/>
        </w:rPr>
        <w:t>documentación</w:t>
      </w:r>
      <w:r w:rsidRPr="00DB486A">
        <w:rPr>
          <w:spacing w:val="-1"/>
          <w:sz w:val="20"/>
          <w:szCs w:val="20"/>
        </w:rPr>
        <w:t xml:space="preserve"> </w:t>
      </w:r>
      <w:r w:rsidRPr="00DB486A">
        <w:rPr>
          <w:sz w:val="20"/>
          <w:szCs w:val="20"/>
        </w:rPr>
        <w:t>debe estar</w:t>
      </w:r>
      <w:r w:rsidRPr="00DB486A">
        <w:rPr>
          <w:spacing w:val="-1"/>
          <w:sz w:val="20"/>
          <w:szCs w:val="20"/>
        </w:rPr>
        <w:t xml:space="preserve"> </w:t>
      </w:r>
      <w:r w:rsidRPr="00DB486A">
        <w:rPr>
          <w:sz w:val="20"/>
          <w:szCs w:val="20"/>
          <w:u w:val="single"/>
        </w:rPr>
        <w:t>completa</w:t>
      </w:r>
      <w:r w:rsidRPr="00DB486A">
        <w:rPr>
          <w:spacing w:val="-2"/>
          <w:sz w:val="20"/>
          <w:szCs w:val="20"/>
        </w:rPr>
        <w:t xml:space="preserve"> </w:t>
      </w:r>
      <w:r w:rsidRPr="00DB486A">
        <w:rPr>
          <w:sz w:val="20"/>
          <w:szCs w:val="20"/>
        </w:rPr>
        <w:t>para</w:t>
      </w:r>
      <w:r w:rsidRPr="00DB486A">
        <w:rPr>
          <w:spacing w:val="-1"/>
          <w:sz w:val="20"/>
          <w:szCs w:val="20"/>
        </w:rPr>
        <w:t xml:space="preserve"> </w:t>
      </w:r>
      <w:r w:rsidRPr="00DB486A">
        <w:rPr>
          <w:sz w:val="20"/>
          <w:szCs w:val="20"/>
        </w:rPr>
        <w:t>poder realizar</w:t>
      </w:r>
      <w:r w:rsidRPr="00DB486A">
        <w:rPr>
          <w:spacing w:val="-2"/>
          <w:sz w:val="20"/>
          <w:szCs w:val="20"/>
        </w:rPr>
        <w:t xml:space="preserve"> </w:t>
      </w:r>
      <w:r w:rsidRPr="00DB486A">
        <w:rPr>
          <w:sz w:val="20"/>
          <w:szCs w:val="20"/>
        </w:rPr>
        <w:t>la</w:t>
      </w:r>
      <w:r w:rsidRPr="00DB486A">
        <w:rPr>
          <w:spacing w:val="-1"/>
          <w:sz w:val="20"/>
          <w:szCs w:val="20"/>
        </w:rPr>
        <w:t xml:space="preserve"> </w:t>
      </w:r>
      <w:r w:rsidRPr="00DB486A">
        <w:rPr>
          <w:sz w:val="20"/>
          <w:szCs w:val="20"/>
        </w:rPr>
        <w:t>evaluación inicial.</w:t>
      </w:r>
    </w:p>
    <w:p w14:paraId="08E27D1C" w14:textId="77777777" w:rsidR="00FD600E" w:rsidRDefault="00FD600E" w:rsidP="00FD600E">
      <w:pPr>
        <w:pStyle w:val="Textoindependiente"/>
        <w:rPr>
          <w:sz w:val="20"/>
          <w:szCs w:val="20"/>
        </w:rPr>
      </w:pPr>
    </w:p>
    <w:p w14:paraId="73E6489D" w14:textId="77777777" w:rsidR="00FD600E" w:rsidRPr="005C2012" w:rsidRDefault="00FD600E" w:rsidP="00FD600E">
      <w:pPr>
        <w:pStyle w:val="Textoindependiente"/>
        <w:rPr>
          <w:sz w:val="20"/>
          <w:szCs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4819"/>
      </w:tblGrid>
      <w:tr w:rsidR="00FD600E" w14:paraId="7F783645" w14:textId="77777777" w:rsidTr="008E682C">
        <w:tc>
          <w:tcPr>
            <w:tcW w:w="2410" w:type="dxa"/>
          </w:tcPr>
          <w:p w14:paraId="647CB0C3" w14:textId="77777777" w:rsidR="00FD600E" w:rsidRPr="00F674F7" w:rsidRDefault="00FD600E" w:rsidP="008E682C">
            <w:pPr>
              <w:pStyle w:val="Textoindependiente"/>
              <w:rPr>
                <w:b/>
                <w:bCs/>
                <w:sz w:val="20"/>
                <w:szCs w:val="20"/>
              </w:rPr>
            </w:pPr>
            <w:r w:rsidRPr="00F674F7">
              <w:rPr>
                <w:b/>
                <w:bCs/>
                <w:sz w:val="20"/>
                <w:szCs w:val="20"/>
              </w:rPr>
              <w:t>Fecha de diligenciamiento</w:t>
            </w:r>
          </w:p>
        </w:tc>
        <w:tc>
          <w:tcPr>
            <w:tcW w:w="4819" w:type="dxa"/>
          </w:tcPr>
          <w:p w14:paraId="1E961A35" w14:textId="77777777" w:rsidR="00FD600E" w:rsidRDefault="00FD600E" w:rsidP="008E682C">
            <w:pPr>
              <w:pStyle w:val="Textoindependiente"/>
              <w:rPr>
                <w:sz w:val="20"/>
                <w:szCs w:val="20"/>
              </w:rPr>
            </w:pPr>
          </w:p>
        </w:tc>
      </w:tr>
      <w:tr w:rsidR="00FD600E" w14:paraId="11EB8A7E" w14:textId="77777777" w:rsidTr="008E682C">
        <w:tc>
          <w:tcPr>
            <w:tcW w:w="2410" w:type="dxa"/>
          </w:tcPr>
          <w:p w14:paraId="41C6FF29" w14:textId="77777777" w:rsidR="00FD600E" w:rsidRPr="00F674F7" w:rsidRDefault="00FD600E" w:rsidP="008E682C">
            <w:pPr>
              <w:pStyle w:val="Textoindependiente"/>
              <w:rPr>
                <w:b/>
                <w:bCs/>
                <w:sz w:val="20"/>
                <w:szCs w:val="20"/>
              </w:rPr>
            </w:pPr>
            <w:r w:rsidRPr="00F674F7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819" w:type="dxa"/>
          </w:tcPr>
          <w:p w14:paraId="0A3798BF" w14:textId="77777777" w:rsidR="00FD600E" w:rsidRDefault="00FD600E" w:rsidP="008E682C">
            <w:pPr>
              <w:pStyle w:val="Textoindependiente"/>
              <w:rPr>
                <w:sz w:val="20"/>
                <w:szCs w:val="20"/>
              </w:rPr>
            </w:pPr>
          </w:p>
        </w:tc>
      </w:tr>
    </w:tbl>
    <w:p w14:paraId="142CB29B" w14:textId="77777777" w:rsidR="00FD600E" w:rsidRPr="005C2012" w:rsidRDefault="00FD600E" w:rsidP="00FD600E">
      <w:pPr>
        <w:pStyle w:val="Textoindependiente"/>
        <w:rPr>
          <w:sz w:val="20"/>
          <w:szCs w:val="20"/>
        </w:rPr>
      </w:pPr>
    </w:p>
    <w:p w14:paraId="66C93CD3" w14:textId="677B6347" w:rsidR="00DB7366" w:rsidRPr="00DB7366" w:rsidRDefault="00DB7366" w:rsidP="00FD600E">
      <w:pPr>
        <w:pStyle w:val="Textoindependiente"/>
        <w:rPr>
          <w:rFonts w:ascii="Times New Roman" w:hAnsi="Times New Roman"/>
        </w:rPr>
      </w:pPr>
    </w:p>
    <w:sectPr w:rsidR="00DB7366" w:rsidRPr="00DB7366">
      <w:headerReference w:type="default" r:id="rId10"/>
      <w:footerReference w:type="default" r:id="rId11"/>
      <w:pgSz w:w="12240" w:h="15840"/>
      <w:pgMar w:top="2740" w:right="1240" w:bottom="280" w:left="82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49C8B" w14:textId="77777777" w:rsidR="00680AB9" w:rsidRDefault="00680AB9">
      <w:r>
        <w:separator/>
      </w:r>
    </w:p>
  </w:endnote>
  <w:endnote w:type="continuationSeparator" w:id="0">
    <w:p w14:paraId="5C58E87E" w14:textId="77777777" w:rsidR="00680AB9" w:rsidRDefault="006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86581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94624" w14:textId="54D9AEC8" w:rsidR="00DB7366" w:rsidRDefault="00DB736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731CD2" w14:textId="77777777" w:rsidR="00DB7366" w:rsidRDefault="00DB73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5591" w14:textId="77777777" w:rsidR="00680AB9" w:rsidRDefault="00680AB9">
      <w:r>
        <w:separator/>
      </w:r>
    </w:p>
  </w:footnote>
  <w:footnote w:type="continuationSeparator" w:id="0">
    <w:p w14:paraId="659E346F" w14:textId="77777777" w:rsidR="00680AB9" w:rsidRDefault="0068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C48F7" w14:textId="77777777" w:rsidR="00376867" w:rsidRDefault="00420FD6">
    <w:pPr>
      <w:pStyle w:val="Textoindependiente"/>
      <w:spacing w:line="14" w:lineRule="auto"/>
      <w:rPr>
        <w:sz w:val="20"/>
      </w:rPr>
    </w:pPr>
    <w:r>
      <w:pict w14:anchorId="6487FF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35pt;margin-top:36.6pt;width:489.85pt;height:101.3pt;z-index:15728640;mso-position-horizontal-relative:page;mso-position-vertical-relative:page" filled="f" stroked="f">
          <v:textbox style="mso-next-textbox:#_x0000_s1025"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double" w:sz="1" w:space="0" w:color="5B9BD5"/>
                    <w:left w:val="double" w:sz="1" w:space="0" w:color="5B9BD5"/>
                    <w:bottom w:val="double" w:sz="1" w:space="0" w:color="5B9BD5"/>
                    <w:right w:val="double" w:sz="1" w:space="0" w:color="5B9BD5"/>
                    <w:insideH w:val="double" w:sz="1" w:space="0" w:color="5B9BD5"/>
                    <w:insideV w:val="double" w:sz="1" w:space="0" w:color="5B9BD5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3245"/>
                  <w:gridCol w:w="4383"/>
                  <w:gridCol w:w="2156"/>
                </w:tblGrid>
                <w:tr w:rsidR="00376867" w14:paraId="10E059C0" w14:textId="77777777">
                  <w:trPr>
                    <w:trHeight w:val="1386"/>
                  </w:trPr>
                  <w:tc>
                    <w:tcPr>
                      <w:tcW w:w="3245" w:type="dxa"/>
                    </w:tcPr>
                    <w:p w14:paraId="40A5D39B" w14:textId="77777777" w:rsidR="00376867" w:rsidRDefault="00376867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6539" w:type="dxa"/>
                      <w:gridSpan w:val="2"/>
                    </w:tcPr>
                    <w:p w14:paraId="34B3A532" w14:textId="77777777" w:rsidR="00376867" w:rsidRDefault="00376867">
                      <w:pPr>
                        <w:pStyle w:val="TableParagraph"/>
                        <w:spacing w:before="6"/>
                        <w:rPr>
                          <w:rFonts w:ascii="Times New Roman"/>
                          <w:sz w:val="25"/>
                        </w:rPr>
                      </w:pPr>
                    </w:p>
                    <w:p w14:paraId="6AD5385E" w14:textId="77777777" w:rsidR="00376867" w:rsidRDefault="00AE2FFC">
                      <w:pPr>
                        <w:pStyle w:val="TableParagraph"/>
                        <w:ind w:left="136" w:right="13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LISTA DE CHEQUEO DE DOCUMENTOS REQUERIDOS PARA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EVALUACIÓN INICIAL DE ESTUDIOS CLÍNICOS POR PARTE DEL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COMITÉ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INSTITUCIONAL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ÉTICA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INVESTIGACIÓN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HUMANOS</w:t>
                      </w:r>
                    </w:p>
                  </w:tc>
                </w:tr>
                <w:tr w:rsidR="00376867" w14:paraId="7D6D41B2" w14:textId="77777777">
                  <w:trPr>
                    <w:trHeight w:val="272"/>
                  </w:trPr>
                  <w:tc>
                    <w:tcPr>
                      <w:tcW w:w="3245" w:type="dxa"/>
                    </w:tcPr>
                    <w:p w14:paraId="09DFC7EF" w14:textId="77777777" w:rsidR="00376867" w:rsidRDefault="00AE2FFC">
                      <w:pPr>
                        <w:pStyle w:val="TableParagraph"/>
                        <w:spacing w:before="6" w:line="246" w:lineRule="exact"/>
                        <w:ind w:left="95"/>
                      </w:pPr>
                      <w:r>
                        <w:t>Código: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FR-IN-010</w:t>
                      </w:r>
                    </w:p>
                  </w:tc>
                  <w:tc>
                    <w:tcPr>
                      <w:tcW w:w="4383" w:type="dxa"/>
                    </w:tcPr>
                    <w:p w14:paraId="6905E39A" w14:textId="4C9A1D4F" w:rsidR="00376867" w:rsidRDefault="00AE2FFC" w:rsidP="0008413A">
                      <w:pPr>
                        <w:pStyle w:val="TableParagraph"/>
                        <w:spacing w:before="6" w:line="246" w:lineRule="exact"/>
                        <w:ind w:left="95"/>
                      </w:pPr>
                      <w:r>
                        <w:t>Fecha:</w:t>
                      </w:r>
                      <w:r w:rsidR="002B7929">
                        <w:t>2</w:t>
                      </w:r>
                      <w:r w:rsidR="0008413A">
                        <w:t>6</w:t>
                      </w:r>
                      <w:r>
                        <w:t>/0</w:t>
                      </w:r>
                      <w:r w:rsidR="0008413A">
                        <w:t>5</w:t>
                      </w:r>
                      <w:r>
                        <w:t>/202</w:t>
                      </w:r>
                      <w:r w:rsidR="0008413A">
                        <w:t>5</w:t>
                      </w:r>
                    </w:p>
                  </w:tc>
                  <w:tc>
                    <w:tcPr>
                      <w:tcW w:w="2156" w:type="dxa"/>
                    </w:tcPr>
                    <w:p w14:paraId="21F98B99" w14:textId="20513FAE" w:rsidR="00376867" w:rsidRDefault="00AE2FFC">
                      <w:pPr>
                        <w:pStyle w:val="TableParagraph"/>
                        <w:spacing w:before="6" w:line="246" w:lineRule="exact"/>
                        <w:ind w:left="94"/>
                      </w:pPr>
                      <w:r>
                        <w:t>Versión: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</w:t>
                      </w:r>
                      <w:r w:rsidR="0008413A">
                        <w:t>4</w:t>
                      </w:r>
                    </w:p>
                  </w:tc>
                </w:tr>
                <w:tr w:rsidR="00376867" w14:paraId="73931ECE" w14:textId="77777777">
                  <w:trPr>
                    <w:trHeight w:val="267"/>
                  </w:trPr>
                  <w:tc>
                    <w:tcPr>
                      <w:tcW w:w="3245" w:type="dxa"/>
                      <w:shd w:val="clear" w:color="auto" w:fill="9CC2E5"/>
                    </w:tcPr>
                    <w:p w14:paraId="637E570D" w14:textId="77777777" w:rsidR="00376867" w:rsidRDefault="00AE2FFC">
                      <w:pPr>
                        <w:pStyle w:val="TableParagraph"/>
                        <w:spacing w:before="1" w:line="246" w:lineRule="exact"/>
                        <w:ind w:left="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PROCESO</w:t>
                      </w:r>
                    </w:p>
                  </w:tc>
                  <w:tc>
                    <w:tcPr>
                      <w:tcW w:w="6539" w:type="dxa"/>
                      <w:gridSpan w:val="2"/>
                      <w:shd w:val="clear" w:color="auto" w:fill="9CC2E5"/>
                    </w:tcPr>
                    <w:p w14:paraId="00DE84A3" w14:textId="77777777" w:rsidR="00376867" w:rsidRDefault="00AE2FFC">
                      <w:pPr>
                        <w:pStyle w:val="TableParagraph"/>
                        <w:spacing w:before="1" w:line="246" w:lineRule="exact"/>
                        <w:ind w:left="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Investigación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Innovación</w:t>
                      </w:r>
                    </w:p>
                  </w:tc>
                </w:tr>
              </w:tbl>
              <w:p w14:paraId="6E11AA83" w14:textId="77777777" w:rsidR="00376867" w:rsidRDefault="00376867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AE2FFC">
      <w:rPr>
        <w:noProof/>
      </w:rPr>
      <w:drawing>
        <wp:anchor distT="0" distB="0" distL="0" distR="0" simplePos="0" relativeHeight="251659776" behindDoc="1" locked="0" layoutInCell="1" allowOverlap="1" wp14:anchorId="507290A6" wp14:editId="562410D0">
          <wp:simplePos x="0" y="0"/>
          <wp:positionH relativeFrom="page">
            <wp:posOffset>835297</wp:posOffset>
          </wp:positionH>
          <wp:positionV relativeFrom="page">
            <wp:posOffset>659813</wp:posOffset>
          </wp:positionV>
          <wp:extent cx="1624946" cy="510555"/>
          <wp:effectExtent l="0" t="0" r="0" b="0"/>
          <wp:wrapNone/>
          <wp:docPr id="17792024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4946" cy="51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50B59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9BE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0C0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30346F"/>
    <w:multiLevelType w:val="hybridMultilevel"/>
    <w:tmpl w:val="260C0E0E"/>
    <w:lvl w:ilvl="0" w:tplc="319A2830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0" w:hanging="360"/>
      </w:pPr>
    </w:lvl>
    <w:lvl w:ilvl="2" w:tplc="240A001B" w:tentative="1">
      <w:start w:val="1"/>
      <w:numFmt w:val="lowerRoman"/>
      <w:lvlText w:val="%3."/>
      <w:lvlJc w:val="right"/>
      <w:pPr>
        <w:ind w:left="1910" w:hanging="180"/>
      </w:pPr>
    </w:lvl>
    <w:lvl w:ilvl="3" w:tplc="240A000F" w:tentative="1">
      <w:start w:val="1"/>
      <w:numFmt w:val="decimal"/>
      <w:lvlText w:val="%4."/>
      <w:lvlJc w:val="left"/>
      <w:pPr>
        <w:ind w:left="2630" w:hanging="360"/>
      </w:pPr>
    </w:lvl>
    <w:lvl w:ilvl="4" w:tplc="240A0019" w:tentative="1">
      <w:start w:val="1"/>
      <w:numFmt w:val="lowerLetter"/>
      <w:lvlText w:val="%5."/>
      <w:lvlJc w:val="left"/>
      <w:pPr>
        <w:ind w:left="3350" w:hanging="360"/>
      </w:pPr>
    </w:lvl>
    <w:lvl w:ilvl="5" w:tplc="240A001B" w:tentative="1">
      <w:start w:val="1"/>
      <w:numFmt w:val="lowerRoman"/>
      <w:lvlText w:val="%6."/>
      <w:lvlJc w:val="right"/>
      <w:pPr>
        <w:ind w:left="4070" w:hanging="180"/>
      </w:pPr>
    </w:lvl>
    <w:lvl w:ilvl="6" w:tplc="240A000F" w:tentative="1">
      <w:start w:val="1"/>
      <w:numFmt w:val="decimal"/>
      <w:lvlText w:val="%7."/>
      <w:lvlJc w:val="left"/>
      <w:pPr>
        <w:ind w:left="4790" w:hanging="360"/>
      </w:pPr>
    </w:lvl>
    <w:lvl w:ilvl="7" w:tplc="240A0019" w:tentative="1">
      <w:start w:val="1"/>
      <w:numFmt w:val="lowerLetter"/>
      <w:lvlText w:val="%8."/>
      <w:lvlJc w:val="left"/>
      <w:pPr>
        <w:ind w:left="5510" w:hanging="360"/>
      </w:pPr>
    </w:lvl>
    <w:lvl w:ilvl="8" w:tplc="2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17A0A20"/>
    <w:multiLevelType w:val="hybridMultilevel"/>
    <w:tmpl w:val="D65E7A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AF3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3355907">
    <w:abstractNumId w:val="2"/>
  </w:num>
  <w:num w:numId="2" w16cid:durableId="629559178">
    <w:abstractNumId w:val="3"/>
  </w:num>
  <w:num w:numId="3" w16cid:durableId="1298605182">
    <w:abstractNumId w:val="5"/>
  </w:num>
  <w:num w:numId="4" w16cid:durableId="1744331675">
    <w:abstractNumId w:val="4"/>
  </w:num>
  <w:num w:numId="5" w16cid:durableId="706443759">
    <w:abstractNumId w:val="0"/>
  </w:num>
  <w:num w:numId="6" w16cid:durableId="172506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867"/>
    <w:rsid w:val="000633C3"/>
    <w:rsid w:val="0008413A"/>
    <w:rsid w:val="001B78CF"/>
    <w:rsid w:val="001C304E"/>
    <w:rsid w:val="002B7929"/>
    <w:rsid w:val="002D73D2"/>
    <w:rsid w:val="00376867"/>
    <w:rsid w:val="003939CC"/>
    <w:rsid w:val="003E3549"/>
    <w:rsid w:val="00420FD6"/>
    <w:rsid w:val="0051755B"/>
    <w:rsid w:val="00595FDC"/>
    <w:rsid w:val="005C2012"/>
    <w:rsid w:val="005F7F2F"/>
    <w:rsid w:val="00680AB9"/>
    <w:rsid w:val="006E3F67"/>
    <w:rsid w:val="00761656"/>
    <w:rsid w:val="008515A8"/>
    <w:rsid w:val="008A4135"/>
    <w:rsid w:val="00987F24"/>
    <w:rsid w:val="00A05C0B"/>
    <w:rsid w:val="00A30E76"/>
    <w:rsid w:val="00AE2FFC"/>
    <w:rsid w:val="00B42BCE"/>
    <w:rsid w:val="00B53166"/>
    <w:rsid w:val="00B83655"/>
    <w:rsid w:val="00CF62A7"/>
    <w:rsid w:val="00D766C2"/>
    <w:rsid w:val="00DA6A9A"/>
    <w:rsid w:val="00DB486A"/>
    <w:rsid w:val="00DB7366"/>
    <w:rsid w:val="00DD2FC2"/>
    <w:rsid w:val="00DF5B36"/>
    <w:rsid w:val="00F54328"/>
    <w:rsid w:val="00F5717C"/>
    <w:rsid w:val="00F674F7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E5A8E"/>
  <w15:docId w15:val="{7F740F66-0FBE-4FF6-9C8E-AA514CFB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79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92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79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929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7929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98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  <MediaLengthInSeconds xmlns="eea0db8a-05f4-4eaa-b947-d5a54c8448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CAAFC-C6A3-4334-9CE8-968A31B00558}">
  <ds:schemaRefs>
    <ds:schemaRef ds:uri="http://schemas.microsoft.com/office/2006/metadata/properties"/>
    <ds:schemaRef ds:uri="http://schemas.microsoft.com/office/infopath/2007/PartnerControls"/>
    <ds:schemaRef ds:uri="c853f422-8d36-4676-9892-bb4d7251d701"/>
    <ds:schemaRef ds:uri="4169e207-3adf-434b-94c8-9b06fd5e3277"/>
    <ds:schemaRef ds:uri="c63f1759-75a7-4e02-ad8f-63ad06e135f7"/>
    <ds:schemaRef ds:uri="eea0db8a-05f4-4eaa-b947-d5a54c84487e"/>
  </ds:schemaRefs>
</ds:datastoreItem>
</file>

<file path=customXml/itemProps2.xml><?xml version="1.0" encoding="utf-8"?>
<ds:datastoreItem xmlns:ds="http://schemas.openxmlformats.org/officeDocument/2006/customXml" ds:itemID="{9B7BE30D-5CF7-4F25-BF0A-D4ECAE1A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E2E1-2CE0-477C-863D-71BA6953B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FR-IN-010 Lista de chequeo de documentos requeridos para evaluación inicial de estudios clínicos.docx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FR-IN-010 Lista de chequeo de documentos requeridos para evaluación inicial de estudios clínicos.docx</dc:title>
  <cp:lastModifiedBy>Juliana Buitrago Ceballos</cp:lastModifiedBy>
  <cp:revision>31</cp:revision>
  <dcterms:created xsi:type="dcterms:W3CDTF">2022-11-28T13:23:00Z</dcterms:created>
  <dcterms:modified xsi:type="dcterms:W3CDTF">2025-07-21T19:15:00Z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Word</vt:lpwstr>
  </property>
  <property fmtid="{D5CDD505-2E9C-101B-9397-08002B2CF9AE}" pid="4" name="LastSaved">
    <vt:filetime>2022-11-28T00:00:00Z</vt:filetime>
  </property>
  <property fmtid="{D5CDD505-2E9C-101B-9397-08002B2CF9AE}" pid="5" name="GrammarlyDocumentId">
    <vt:lpwstr>08a4b3fdecfe42f1b3b92372239d1189ec4320aabadf9e481cea8823bef34274</vt:lpwstr>
  </property>
  <property fmtid="{D5CDD505-2E9C-101B-9397-08002B2CF9AE}" pid="6" name="ContentTypeId">
    <vt:lpwstr>0x010100D26D864066B2A4478CAD99761E024714</vt:lpwstr>
  </property>
  <property fmtid="{D5CDD505-2E9C-101B-9397-08002B2CF9AE}" pid="7" name="Order">
    <vt:r8>7176000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